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59A25773"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902DDD">
        <w:rPr>
          <w:i/>
          <w:iCs/>
        </w:rPr>
        <w:t>Greenfields Academy</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1F108A8C" w:rsidR="00751DED" w:rsidRDefault="00902DDD">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77777777" w:rsidR="00751DED" w:rsidRDefault="00751DED">
            <w:pPr>
              <w:pStyle w:val="TableRow"/>
            </w:pP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77777777" w:rsidR="00751DED" w:rsidRDefault="00751DED">
            <w:pPr>
              <w:pStyle w:val="TableRow"/>
            </w:pP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7C3F5B97" w:rsidR="00751DED" w:rsidRDefault="008040B0">
            <w:pPr>
              <w:pStyle w:val="TableRow"/>
            </w:pPr>
            <w:r>
              <w:t xml:space="preserve">Helen Hygate </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515C9016" w:rsidR="00751DED" w:rsidRDefault="009758C6">
            <w:pPr>
              <w:pStyle w:val="TableRow"/>
            </w:pPr>
            <w:r>
              <w:t xml:space="preserve">Nick Jackson </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668B0EC1" w:rsidR="00751DED" w:rsidRDefault="002A1E02">
            <w:pPr>
              <w:pStyle w:val="TableRow"/>
            </w:pPr>
            <w:r>
              <w:t>Lincolnshire Music Service</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4692" w14:textId="77777777" w:rsidR="00FC4DA9" w:rsidRPr="00B738CF" w:rsidRDefault="00FC4DA9" w:rsidP="00FC4DA9">
            <w:pPr>
              <w:rPr>
                <w:rStyle w:val="SubtleEmphasis"/>
                <w:rFonts w:cs="Calibri"/>
                <w:i w:val="0"/>
                <w:iCs w:val="0"/>
                <w:color w:val="auto"/>
              </w:rPr>
            </w:pPr>
            <w:r w:rsidRPr="00B738CF">
              <w:rPr>
                <w:rStyle w:val="SubtleEmphasis"/>
                <w:rFonts w:cs="Calibri"/>
                <w:color w:val="auto"/>
              </w:rPr>
              <w:t>Music is a continually evolving discipline at Greenfields Academy. The 2023/24 academic year introduced a more strategic integration of music into the curriculum, resulting in significant growth in pupils' musical abilities. Building on this success, the 2024/25 academic year will further enhance and nurture pupils' passion for music.</w:t>
            </w:r>
          </w:p>
          <w:p w14:paraId="73A026B4" w14:textId="77777777" w:rsidR="00FC4DA9" w:rsidRDefault="00FC4DA9" w:rsidP="00FC4DA9">
            <w:pPr>
              <w:rPr>
                <w:rStyle w:val="SubtleEmphasis"/>
                <w:i w:val="0"/>
                <w:iCs w:val="0"/>
                <w:color w:val="auto"/>
              </w:rPr>
            </w:pPr>
            <w:r w:rsidRPr="00832A0F">
              <w:rPr>
                <w:rStyle w:val="SubtleEmphasis"/>
                <w:color w:val="auto"/>
              </w:rPr>
              <w:t>At Greenfields, we prioriti</w:t>
            </w:r>
            <w:r>
              <w:rPr>
                <w:rStyle w:val="SubtleEmphasis"/>
                <w:color w:val="auto"/>
              </w:rPr>
              <w:t>s</w:t>
            </w:r>
            <w:r w:rsidRPr="00832A0F">
              <w:rPr>
                <w:rStyle w:val="SubtleEmphasis"/>
                <w:color w:val="auto"/>
              </w:rPr>
              <w:t>e providing our pupils with access to music lessons through the implementation of a diverse range of tailored strategies designed to meet individual needs. Our music lessons are thoughtfully customi</w:t>
            </w:r>
            <w:r>
              <w:rPr>
                <w:rStyle w:val="SubtleEmphasis"/>
                <w:color w:val="auto"/>
              </w:rPr>
              <w:t>s</w:t>
            </w:r>
            <w:r w:rsidRPr="00832A0F">
              <w:rPr>
                <w:rStyle w:val="SubtleEmphasis"/>
                <w:color w:val="auto"/>
              </w:rPr>
              <w:t xml:space="preserve">ed to accommodate the unique requirements and capabilities of each </w:t>
            </w:r>
            <w:r>
              <w:rPr>
                <w:rStyle w:val="SubtleEmphasis"/>
                <w:color w:val="auto"/>
              </w:rPr>
              <w:t>pupil</w:t>
            </w:r>
            <w:r w:rsidRPr="00832A0F">
              <w:rPr>
                <w:rStyle w:val="SubtleEmphasis"/>
                <w:color w:val="auto"/>
              </w:rPr>
              <w:t>, ensuring that they can effectively engage with the material at a pace that suits them best. We actively encourage pupils to utili</w:t>
            </w:r>
            <w:r>
              <w:rPr>
                <w:rStyle w:val="SubtleEmphasis"/>
                <w:color w:val="auto"/>
              </w:rPr>
              <w:t>s</w:t>
            </w:r>
            <w:r w:rsidRPr="00832A0F">
              <w:rPr>
                <w:rStyle w:val="SubtleEmphasis"/>
                <w:color w:val="auto"/>
              </w:rPr>
              <w:t xml:space="preserve">e music as a means of self-expression and emotional regulation, thereby fostering both educational and emotional growth. All musical instruments and resources are readily accessible and adjusted as needed to cater to the physical and emotional well-being of </w:t>
            </w:r>
            <w:r w:rsidRPr="00832A0F">
              <w:rPr>
                <w:rStyle w:val="SubtleEmphasis"/>
                <w:color w:val="auto"/>
              </w:rPr>
              <w:lastRenderedPageBreak/>
              <w:t xml:space="preserve">our </w:t>
            </w:r>
            <w:r>
              <w:rPr>
                <w:rStyle w:val="SubtleEmphasis"/>
                <w:color w:val="auto"/>
              </w:rPr>
              <w:t>pupil</w:t>
            </w:r>
            <w:r w:rsidRPr="00832A0F">
              <w:rPr>
                <w:rStyle w:val="SubtleEmphasis"/>
                <w:color w:val="auto"/>
              </w:rPr>
              <w:t xml:space="preserve">s. By embracing these inclusive strategies, Greenfields </w:t>
            </w:r>
            <w:r>
              <w:rPr>
                <w:rStyle w:val="SubtleEmphasis"/>
                <w:color w:val="auto"/>
              </w:rPr>
              <w:t>are</w:t>
            </w:r>
            <w:r w:rsidRPr="00832A0F">
              <w:rPr>
                <w:rStyle w:val="SubtleEmphasis"/>
                <w:color w:val="auto"/>
              </w:rPr>
              <w:t xml:space="preserve"> dedicated to cultivating a supportive environment that enables all pupils to participate in and derive benefits from music lessons.</w:t>
            </w:r>
          </w:p>
          <w:p w14:paraId="61F9B529" w14:textId="77777777" w:rsidR="00FC4DA9" w:rsidRDefault="00FC4DA9" w:rsidP="00FC4DA9">
            <w:pPr>
              <w:rPr>
                <w:rStyle w:val="SubtleEmphasis"/>
                <w:i w:val="0"/>
                <w:iCs w:val="0"/>
                <w:color w:val="auto"/>
              </w:rPr>
            </w:pPr>
            <w:r>
              <w:t xml:space="preserve">The school's music curriculum is structured using the KAPOW programme for primary education and the Charanga programme for secondary education. Each lesson is designed for Key Stage 2 and Key Stage 3 students, with 40-minute sessions alternating throughout the terms. This duration is carefully chosen to accommodate and take into consideration the various sensory and stimulating needs of the pupils in the classrooms. </w:t>
            </w:r>
            <w:r w:rsidRPr="00FD5B4A">
              <w:rPr>
                <w:rStyle w:val="SubtleEmphasis"/>
                <w:color w:val="auto"/>
              </w:rPr>
              <w:t xml:space="preserve">Key Stage 4 </w:t>
            </w:r>
            <w:r>
              <w:rPr>
                <w:rStyle w:val="SubtleEmphasis"/>
                <w:color w:val="auto"/>
              </w:rPr>
              <w:t>pupil</w:t>
            </w:r>
            <w:r w:rsidRPr="00FD5B4A">
              <w:rPr>
                <w:rStyle w:val="SubtleEmphasis"/>
                <w:color w:val="auto"/>
              </w:rPr>
              <w:t xml:space="preserve">s can opt for music as a career pathway. In addition to regular music lessons, </w:t>
            </w:r>
            <w:r>
              <w:rPr>
                <w:rStyle w:val="SubtleEmphasis"/>
                <w:color w:val="auto"/>
              </w:rPr>
              <w:t>pupil</w:t>
            </w:r>
            <w:r w:rsidRPr="00FD5B4A">
              <w:rPr>
                <w:rStyle w:val="SubtleEmphasis"/>
                <w:color w:val="auto"/>
              </w:rPr>
              <w:t xml:space="preserve">s can further explore their musical interests through interventions, lunchtime clubs, and supervised music activities during breaks. </w:t>
            </w:r>
            <w:r>
              <w:t xml:space="preserve">Leaders have restructured the layout of classrooms and learning spaces to accommodate a specialised music room, which is continually being equipped with resources to enhance both provision and practice. </w:t>
            </w:r>
            <w:r w:rsidRPr="00FD5B4A">
              <w:rPr>
                <w:rStyle w:val="SubtleEmphasis"/>
                <w:color w:val="auto"/>
              </w:rPr>
              <w:t xml:space="preserve">Music is integrated into various subjects, such as using singing for math times tables or focusing on sound in science to aid in information retention. </w:t>
            </w:r>
            <w:r>
              <w:rPr>
                <w:rStyle w:val="SubtleEmphasis"/>
                <w:color w:val="auto"/>
              </w:rPr>
              <w:t>Pupils</w:t>
            </w:r>
            <w:r w:rsidRPr="00FD5B4A">
              <w:rPr>
                <w:rStyle w:val="SubtleEmphasis"/>
                <w:color w:val="auto"/>
              </w:rPr>
              <w:t xml:space="preserve"> are encouraged to use music for regulation and focus as needed.</w:t>
            </w:r>
          </w:p>
          <w:p w14:paraId="7AD564C9" w14:textId="37C46682" w:rsidR="00751DED" w:rsidRPr="0042673C" w:rsidRDefault="00FC4DA9" w:rsidP="0042673C">
            <w:pPr>
              <w:rPr>
                <w:color w:val="404040" w:themeColor="text1" w:themeTint="BF"/>
              </w:rPr>
            </w:pPr>
            <w:r w:rsidRPr="00074271">
              <w:rPr>
                <w:rStyle w:val="SubtleEmphasis"/>
                <w:color w:val="auto"/>
              </w:rPr>
              <w:t xml:space="preserve">We are now receiving support on our musical journey from the Lincolnshire Music Hub, which closely follows the National Plan for Music Education to assist and empower every school in delivering music education. Our music subject champion fosters </w:t>
            </w:r>
            <w:r>
              <w:rPr>
                <w:rStyle w:val="SubtleEmphasis"/>
                <w:color w:val="auto"/>
              </w:rPr>
              <w:t>pupil</w:t>
            </w:r>
            <w:r w:rsidRPr="00074271">
              <w:rPr>
                <w:rStyle w:val="SubtleEmphasis"/>
                <w:color w:val="auto"/>
              </w:rPr>
              <w:t xml:space="preserve">s' love for music and serves as a knowledgeable resource for colleagues. </w:t>
            </w:r>
            <w:r w:rsidRPr="00CF1EB5">
              <w:rPr>
                <w:rStyle w:val="SubtleEmphasis"/>
                <w:color w:val="auto"/>
              </w:rPr>
              <w:t xml:space="preserve">Our Music subject ambassador serves as the spokesperson for the subject, articulating the opinions of </w:t>
            </w:r>
            <w:r>
              <w:rPr>
                <w:rStyle w:val="SubtleEmphasis"/>
                <w:color w:val="auto"/>
              </w:rPr>
              <w:t>pupils</w:t>
            </w:r>
            <w:r w:rsidRPr="00CF1EB5">
              <w:rPr>
                <w:rStyle w:val="SubtleEmphasis"/>
                <w:color w:val="auto"/>
              </w:rPr>
              <w:t xml:space="preserve"> regarding music. </w:t>
            </w:r>
            <w:r w:rsidRPr="00074271">
              <w:rPr>
                <w:rStyle w:val="SubtleEmphasis"/>
                <w:color w:val="auto"/>
              </w:rPr>
              <w:t xml:space="preserve">Musical accreditation is based on individual </w:t>
            </w:r>
            <w:r>
              <w:rPr>
                <w:rStyle w:val="SubtleEmphasis"/>
                <w:color w:val="auto"/>
              </w:rPr>
              <w:t>pupil</w:t>
            </w:r>
            <w:r w:rsidRPr="00074271">
              <w:rPr>
                <w:rStyle w:val="SubtleEmphasis"/>
                <w:color w:val="auto"/>
              </w:rPr>
              <w:t xml:space="preserve"> progress, covering a range of skills from teaching music life skills to ASDAN Expressive Arts, with advanced accreditation options including NCFE Music Technology and BTEC Tech Award in Music Practice.</w:t>
            </w: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D5" w14:textId="632C081A" w:rsidR="00751DED" w:rsidRPr="0042673C" w:rsidRDefault="006A5F0D">
            <w:pPr>
              <w:rPr>
                <w:color w:val="auto"/>
              </w:rPr>
            </w:pPr>
            <w:r w:rsidRPr="00FF4212">
              <w:rPr>
                <w:rStyle w:val="SubtleEmphasis"/>
                <w:color w:val="auto"/>
              </w:rPr>
              <w:t xml:space="preserve">Music therapy is </w:t>
            </w:r>
            <w:r>
              <w:rPr>
                <w:rStyle w:val="SubtleEmphasis"/>
                <w:color w:val="auto"/>
              </w:rPr>
              <w:t xml:space="preserve">being introduced </w:t>
            </w:r>
            <w:r w:rsidRPr="00FF4212">
              <w:rPr>
                <w:rStyle w:val="SubtleEmphasis"/>
                <w:color w:val="auto"/>
              </w:rPr>
              <w:t xml:space="preserve">as an intervention strategy within the school to promote well-being, explore emotions, and alleviate anxieties. It is also integrated into social activities, with scheduled opportunities throughout the week for </w:t>
            </w:r>
            <w:r>
              <w:rPr>
                <w:rStyle w:val="SubtleEmphasis"/>
                <w:color w:val="auto"/>
              </w:rPr>
              <w:t>pupil</w:t>
            </w:r>
            <w:r w:rsidRPr="00FF4212">
              <w:rPr>
                <w:rStyle w:val="SubtleEmphasis"/>
                <w:color w:val="auto"/>
              </w:rPr>
              <w:t xml:space="preserve">s to engage in musical groups during Star time activities and social well-being sessions. </w:t>
            </w:r>
            <w:r>
              <w:rPr>
                <w:rStyle w:val="SubtleEmphasis"/>
                <w:color w:val="auto"/>
              </w:rPr>
              <w:t>Pupils</w:t>
            </w:r>
            <w:r w:rsidRPr="00FF4212">
              <w:rPr>
                <w:rStyle w:val="SubtleEmphasis"/>
                <w:color w:val="auto"/>
              </w:rPr>
              <w:t xml:space="preserve"> are motivated to join music groups within the school, with recent chances to represent the school in a British Sign Language music video. Those showing a keen interest in furthering their musical pursuits are wholeheartedly supported and granted access to school instruments for practice. Additionally, </w:t>
            </w:r>
            <w:r>
              <w:rPr>
                <w:rStyle w:val="SubtleEmphasis"/>
                <w:color w:val="auto"/>
              </w:rPr>
              <w:t>pupil</w:t>
            </w:r>
            <w:r w:rsidRPr="00FF4212">
              <w:rPr>
                <w:rStyle w:val="SubtleEmphasis"/>
                <w:color w:val="auto"/>
              </w:rPr>
              <w:t>s are directed to music groups in their local communities, with guidance provided on obtaining music qualifications.</w:t>
            </w:r>
            <w:r>
              <w:rPr>
                <w:rStyle w:val="SubtleEmphasis"/>
                <w:color w:val="auto"/>
              </w:rPr>
              <w:t xml:space="preserve"> Pupils</w:t>
            </w:r>
            <w:r w:rsidRPr="00713669">
              <w:rPr>
                <w:rStyle w:val="SubtleEmphasis"/>
                <w:color w:val="auto"/>
              </w:rPr>
              <w:t xml:space="preserve"> are </w:t>
            </w:r>
            <w:r w:rsidRPr="00713669">
              <w:rPr>
                <w:rStyle w:val="SubtleEmphasis"/>
                <w:color w:val="auto"/>
              </w:rPr>
              <w:lastRenderedPageBreak/>
              <w:t>provided with opportunities to cultivate a passion for music through access to a dedicated music room equipped with a variety of musical instruments, including drum kits, guitars, keyboards, recorders, and other instruments.</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DE" w14:textId="7646200C" w:rsidR="00751DED" w:rsidRPr="0042673C" w:rsidRDefault="0042673C" w:rsidP="0042673C">
            <w:pPr>
              <w:rPr>
                <w:color w:val="404040" w:themeColor="text1" w:themeTint="BF"/>
              </w:rPr>
            </w:pPr>
            <w:r>
              <w:rPr>
                <w:rStyle w:val="SubtleEmphasis"/>
                <w:color w:val="auto"/>
              </w:rPr>
              <w:t>Pupil</w:t>
            </w:r>
            <w:r w:rsidRPr="005C3367">
              <w:rPr>
                <w:rStyle w:val="SubtleEmphasis"/>
                <w:color w:val="auto"/>
              </w:rPr>
              <w:t xml:space="preserve">s at the school are exposed to a wide range of musical experiences, including planned visits to observe musical performances, seasonal pantomimes, and appropriate concerts throughout the academic year. These events are tailored to suit different year groups and individual </w:t>
            </w:r>
            <w:r>
              <w:rPr>
                <w:rStyle w:val="SubtleEmphasis"/>
                <w:color w:val="auto"/>
              </w:rPr>
              <w:t xml:space="preserve">pupil </w:t>
            </w:r>
            <w:r w:rsidRPr="005C3367">
              <w:rPr>
                <w:rStyle w:val="SubtleEmphasis"/>
                <w:color w:val="auto"/>
              </w:rPr>
              <w:t>interests. Termly reward trips are organi</w:t>
            </w:r>
            <w:r>
              <w:rPr>
                <w:rStyle w:val="SubtleEmphasis"/>
                <w:color w:val="auto"/>
              </w:rPr>
              <w:t>s</w:t>
            </w:r>
            <w:r w:rsidRPr="005C3367">
              <w:rPr>
                <w:rStyle w:val="SubtleEmphasis"/>
                <w:color w:val="auto"/>
              </w:rPr>
              <w:t xml:space="preserve">ed for all </w:t>
            </w:r>
            <w:r>
              <w:rPr>
                <w:rStyle w:val="SubtleEmphasis"/>
                <w:color w:val="auto"/>
              </w:rPr>
              <w:t>pupils</w:t>
            </w:r>
            <w:r w:rsidRPr="005C3367">
              <w:rPr>
                <w:rStyle w:val="SubtleEmphasis"/>
                <w:color w:val="auto"/>
              </w:rPr>
              <w:t xml:space="preserve">, offering opportunities to attend selected musical performances. While the school has not yet participated in external musical performances, this is a future goal. By partnering with the Lincolnshire Music Hub, Greenfields aims to enhance musical experiences throughout the year. The music subject champion collaborates with the </w:t>
            </w:r>
            <w:r>
              <w:rPr>
                <w:rStyle w:val="SubtleEmphasis"/>
                <w:color w:val="auto"/>
              </w:rPr>
              <w:t xml:space="preserve">music </w:t>
            </w:r>
            <w:r w:rsidRPr="005C3367">
              <w:rPr>
                <w:rStyle w:val="SubtleEmphasis"/>
                <w:color w:val="auto"/>
              </w:rPr>
              <w:t>ambassador to foster a passion for music and organi</w:t>
            </w:r>
            <w:r>
              <w:rPr>
                <w:rStyle w:val="SubtleEmphasis"/>
                <w:color w:val="auto"/>
              </w:rPr>
              <w:t>s</w:t>
            </w:r>
            <w:r w:rsidRPr="005C3367">
              <w:rPr>
                <w:rStyle w:val="SubtleEmphasis"/>
                <w:color w:val="auto"/>
              </w:rPr>
              <w:t>es music-themed days to further promote the subject.</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4" w14:textId="4B226DF1" w:rsidR="00751DED" w:rsidRPr="004B2D21" w:rsidRDefault="004B2D21" w:rsidP="004B2D21">
            <w:pPr>
              <w:rPr>
                <w:iCs/>
                <w:color w:val="auto"/>
              </w:rPr>
            </w:pPr>
            <w:r w:rsidRPr="009329DB">
              <w:rPr>
                <w:rStyle w:val="SubtleEmphasis"/>
                <w:color w:val="auto"/>
              </w:rPr>
              <w:t>As the music curriculum progresses, the academy remains committed to enhancing and advancing music education. This process will involve a gradual and structured approach, including acquiring new equipment, establishing a school ensemble (vocal or instrumental), and offering additional opportunities for students to engage in or observe musical experiences. These efforts will lead to an expanded and enriched music program</w:t>
            </w:r>
            <w:r>
              <w:rPr>
                <w:rStyle w:val="SubtleEmphasis"/>
                <w:color w:val="auto"/>
              </w:rPr>
              <w:t>me</w:t>
            </w:r>
            <w:r w:rsidRPr="009329DB">
              <w:rPr>
                <w:rStyle w:val="SubtleEmphasis"/>
                <w:color w:val="auto"/>
              </w:rPr>
              <w:t xml:space="preserve"> within the school.</w:t>
            </w:r>
          </w:p>
        </w:tc>
      </w:tr>
      <w:bookmarkEnd w:id="14"/>
      <w:bookmarkEnd w:id="15"/>
      <w:bookmarkEnd w:id="16"/>
    </w:tbl>
    <w:p w14:paraId="7AD564EC" w14:textId="77777777" w:rsidR="00751DED" w:rsidRDefault="00751DED"/>
    <w:sectPr w:rsidR="00751DED">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75F4D" w14:textId="77777777" w:rsidR="00AC6C5D" w:rsidRDefault="00AC6C5D">
      <w:pPr>
        <w:spacing w:after="0" w:line="240" w:lineRule="auto"/>
      </w:pPr>
      <w:r>
        <w:separator/>
      </w:r>
    </w:p>
  </w:endnote>
  <w:endnote w:type="continuationSeparator" w:id="0">
    <w:p w14:paraId="4CA5CCB7" w14:textId="77777777" w:rsidR="00AC6C5D" w:rsidRDefault="00AC6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7BD11" w14:textId="77777777" w:rsidR="00AC6C5D" w:rsidRDefault="00AC6C5D">
      <w:pPr>
        <w:spacing w:after="0" w:line="240" w:lineRule="auto"/>
      </w:pPr>
      <w:r>
        <w:separator/>
      </w:r>
    </w:p>
  </w:footnote>
  <w:footnote w:type="continuationSeparator" w:id="0">
    <w:p w14:paraId="3F220BA6" w14:textId="77777777" w:rsidR="00AC6C5D" w:rsidRDefault="00AC6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6"/>
  </w:num>
  <w:num w:numId="2" w16cid:durableId="1495416476">
    <w:abstractNumId w:val="13"/>
  </w:num>
  <w:num w:numId="3" w16cid:durableId="328876181">
    <w:abstractNumId w:val="3"/>
  </w:num>
  <w:num w:numId="4" w16cid:durableId="735518379">
    <w:abstractNumId w:val="15"/>
  </w:num>
  <w:num w:numId="5" w16cid:durableId="575362892">
    <w:abstractNumId w:val="10"/>
  </w:num>
  <w:num w:numId="6" w16cid:durableId="2062434673">
    <w:abstractNumId w:val="12"/>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4"/>
  </w:num>
  <w:num w:numId="15" w16cid:durableId="1229338416">
    <w:abstractNumId w:val="8"/>
  </w:num>
  <w:num w:numId="16" w16cid:durableId="2016496622">
    <w:abstractNumId w:val="2"/>
  </w:num>
  <w:num w:numId="17" w16cid:durableId="2024628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2757C0"/>
    <w:rsid w:val="002A1E02"/>
    <w:rsid w:val="00324558"/>
    <w:rsid w:val="00336EA3"/>
    <w:rsid w:val="00417C7A"/>
    <w:rsid w:val="0042673C"/>
    <w:rsid w:val="00476E61"/>
    <w:rsid w:val="004B2D21"/>
    <w:rsid w:val="00586C25"/>
    <w:rsid w:val="0068631E"/>
    <w:rsid w:val="006A5F0D"/>
    <w:rsid w:val="00751DED"/>
    <w:rsid w:val="00751F0F"/>
    <w:rsid w:val="008040B0"/>
    <w:rsid w:val="00902DDD"/>
    <w:rsid w:val="009758C6"/>
    <w:rsid w:val="00A8747C"/>
    <w:rsid w:val="00AC6C5D"/>
    <w:rsid w:val="00B20B78"/>
    <w:rsid w:val="00E262BB"/>
    <w:rsid w:val="00E5428B"/>
    <w:rsid w:val="00E664F5"/>
    <w:rsid w:val="00F15877"/>
    <w:rsid w:val="00F37BFA"/>
    <w:rsid w:val="00FC4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character" w:styleId="SubtleEmphasis">
    <w:name w:val="Subtle Emphasis"/>
    <w:basedOn w:val="DefaultParagraphFont"/>
    <w:uiPriority w:val="19"/>
    <w:qFormat/>
    <w:rsid w:val="00FC4DA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cd32bd-fdff-43ba-97da-66b7b0d1e724">
      <Terms xmlns="http://schemas.microsoft.com/office/infopath/2007/PartnerControls"/>
    </lcf76f155ced4ddcb4097134ff3c332f>
    <TaxCatchAll xmlns="6285ff97-8c00-4afd-898e-c92605ca5b53"/>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954DCF7A50DC4E92835BCDF3A6A589" ma:contentTypeVersion="18" ma:contentTypeDescription="Create a new document." ma:contentTypeScope="" ma:versionID="cc5cbd932e12a256046eec934f9f1115">
  <xsd:schema xmlns:xsd="http://www.w3.org/2001/XMLSchema" xmlns:xs="http://www.w3.org/2001/XMLSchema" xmlns:p="http://schemas.microsoft.com/office/2006/metadata/properties" xmlns:ns2="8acd32bd-fdff-43ba-97da-66b7b0d1e724" xmlns:ns3="6285ff97-8c00-4afd-898e-c92605ca5b53" targetNamespace="http://schemas.microsoft.com/office/2006/metadata/properties" ma:root="true" ma:fieldsID="2bef1e95bbcd7c82275f295d177437c4" ns2:_="" ns3:_="">
    <xsd:import namespace="8acd32bd-fdff-43ba-97da-66b7b0d1e724"/>
    <xsd:import namespace="6285ff97-8c00-4afd-898e-c92605ca5b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d32bd-fdff-43ba-97da-66b7b0d1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85ff97-8c00-4afd-898e-c92605ca5b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7e3a9d-5a9d-46dc-ac98-cf720aec5808}" ma:internalName="TaxCatchAll" ma:showField="CatchAllData" ma:web="6285ff97-8c00-4afd-898e-c92605ca5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24640B-5206-4291-9E30-AC37D82E2A8B}">
  <ds:schemaRefs>
    <ds:schemaRef ds:uri="http://schemas.microsoft.com/office/2006/metadata/properties"/>
    <ds:schemaRef ds:uri="http://schemas.microsoft.com/office/infopath/2007/PartnerControls"/>
    <ds:schemaRef ds:uri="8acd32bd-fdff-43ba-97da-66b7b0d1e724"/>
    <ds:schemaRef ds:uri="6285ff97-8c00-4afd-898e-c92605ca5b53"/>
  </ds:schemaRefs>
</ds:datastoreItem>
</file>

<file path=customXml/itemProps2.xml><?xml version="1.0" encoding="utf-8"?>
<ds:datastoreItem xmlns:ds="http://schemas.openxmlformats.org/officeDocument/2006/customXml" ds:itemID="{C5EA127E-909A-4E45-BEE6-B82EACCCB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d32bd-fdff-43ba-97da-66b7b0d1e724"/>
    <ds:schemaRef ds:uri="6285ff97-8c00-4afd-898e-c92605ca5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710AFF-C08E-4D03-BBDC-53F850D78A1B}">
  <ds:schemaRefs>
    <ds:schemaRef ds:uri="http://schemas.microsoft.com/sharepoint/v3/contenttype/forms"/>
  </ds:schemaRefs>
</ds:datastoreItem>
</file>

<file path=docMetadata/LabelInfo.xml><?xml version="1.0" encoding="utf-8"?>
<clbl:labelList xmlns:clbl="http://schemas.microsoft.com/office/2020/mipLabelMetadata">
  <clbl:label id="{e43d8322-c484-4802-ace6-af5db86103d0}" enabled="0" method="" siteId="{e43d8322-c484-4802-ace6-af5db86103d0}" removed="1"/>
</clbl:labelList>
</file>

<file path=docProps/app.xml><?xml version="1.0" encoding="utf-8"?>
<Properties xmlns="http://schemas.openxmlformats.org/officeDocument/2006/extended-properties" xmlns:vt="http://schemas.openxmlformats.org/officeDocument/2006/docPropsVTypes">
  <Template>Normal</Template>
  <TotalTime>7</TotalTime>
  <Pages>3</Pages>
  <Words>1009</Words>
  <Characters>5753</Characters>
  <Application>Microsoft Office Word</Application>
  <DocSecurity>0</DocSecurity>
  <Lines>47</Lines>
  <Paragraphs>13</Paragraphs>
  <ScaleCrop>false</ScaleCrop>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Nick Jackson</cp:lastModifiedBy>
  <cp:revision>12</cp:revision>
  <cp:lastPrinted>2014-09-18T05:26:00Z</cp:lastPrinted>
  <dcterms:created xsi:type="dcterms:W3CDTF">2024-06-14T10:28:00Z</dcterms:created>
  <dcterms:modified xsi:type="dcterms:W3CDTF">2024-07-08T12:20:00Z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0x010100E6954DCF7A50DC4E92835BCDF3A6A589</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